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1812" w14:textId="344A1900" w:rsidR="00023FE1" w:rsidRDefault="00EF538C" w:rsidP="00EF538C">
      <w:pPr>
        <w:widowControl w:val="0"/>
        <w:autoSpaceDE w:val="0"/>
        <w:autoSpaceDN w:val="0"/>
        <w:adjustRightInd w:val="0"/>
        <w:ind w:left="270" w:hanging="270"/>
        <w:jc w:val="center"/>
        <w:rPr>
          <w:rFonts w:ascii="Rockwell" w:hAnsi="Rockwell" w:cs="Arial"/>
          <w:color w:val="035EA0"/>
          <w:sz w:val="28"/>
          <w:szCs w:val="26"/>
        </w:rPr>
      </w:pPr>
      <w:bookmarkStart w:id="0" w:name="_GoBack"/>
      <w:bookmarkEnd w:id="0"/>
      <w:r>
        <w:rPr>
          <w:rFonts w:ascii="Rockwell" w:hAnsi="Rockwell" w:cs="Arial"/>
          <w:noProof/>
          <w:color w:val="035EA0"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24DA9420" wp14:editId="5C0DE666">
            <wp:simplePos x="0" y="0"/>
            <wp:positionH relativeFrom="column">
              <wp:posOffset>3724699</wp:posOffset>
            </wp:positionH>
            <wp:positionV relativeFrom="paragraph">
              <wp:posOffset>-344170</wp:posOffset>
            </wp:positionV>
            <wp:extent cx="1498600" cy="32741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4ward_logo_highres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27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86F">
        <w:rPr>
          <w:rFonts w:ascii="Rockwell" w:hAnsi="Rockwell" w:cs="Arial"/>
          <w:color w:val="035EA0"/>
          <w:sz w:val="28"/>
          <w:szCs w:val="26"/>
        </w:rPr>
        <w:t xml:space="preserve">STAAR: </w:t>
      </w:r>
      <w:r>
        <w:rPr>
          <w:rFonts w:ascii="Rockwell" w:hAnsi="Rockwell" w:cs="Arial"/>
          <w:color w:val="035EA0"/>
          <w:sz w:val="28"/>
          <w:szCs w:val="26"/>
        </w:rPr>
        <w:t>Analyzing Student Performance</w:t>
      </w:r>
    </w:p>
    <w:p w14:paraId="1F1DBCF1" w14:textId="02C8A20F" w:rsidR="0046786F" w:rsidRDefault="00EF538C" w:rsidP="00451E1D">
      <w:pPr>
        <w:widowControl w:val="0"/>
        <w:autoSpaceDE w:val="0"/>
        <w:autoSpaceDN w:val="0"/>
        <w:adjustRightInd w:val="0"/>
        <w:ind w:left="270" w:hanging="270"/>
        <w:jc w:val="center"/>
        <w:rPr>
          <w:rFonts w:ascii="Rockwell" w:hAnsi="Rockwell" w:cs="Arial"/>
          <w:color w:val="035EA0"/>
          <w:sz w:val="22"/>
          <w:szCs w:val="26"/>
        </w:rPr>
      </w:pPr>
      <w:r>
        <w:rPr>
          <w:rFonts w:ascii="Rockwell" w:hAnsi="Rockwell" w:cs="Arial"/>
          <w:color w:val="035EA0"/>
          <w:sz w:val="28"/>
          <w:szCs w:val="26"/>
        </w:rPr>
        <w:t>Quintiles and Common Sense</w:t>
      </w:r>
    </w:p>
    <w:p w14:paraId="65FDC62E" w14:textId="77777777" w:rsidR="00451E1D" w:rsidRPr="00F31ACA" w:rsidRDefault="00451E1D" w:rsidP="00451E1D">
      <w:pPr>
        <w:widowControl w:val="0"/>
        <w:autoSpaceDE w:val="0"/>
        <w:autoSpaceDN w:val="0"/>
        <w:adjustRightInd w:val="0"/>
        <w:ind w:left="270" w:hanging="270"/>
        <w:jc w:val="center"/>
        <w:rPr>
          <w:rFonts w:ascii="Rockwell" w:hAnsi="Rockwell" w:cs="Arial"/>
          <w:color w:val="035EA0"/>
          <w:sz w:val="12"/>
          <w:szCs w:val="26"/>
        </w:rPr>
      </w:pPr>
    </w:p>
    <w:tbl>
      <w:tblPr>
        <w:tblW w:w="14500" w:type="dxa"/>
        <w:tblInd w:w="98" w:type="dxa"/>
        <w:tblLook w:val="04A0" w:firstRow="1" w:lastRow="0" w:firstColumn="1" w:lastColumn="0" w:noHBand="0" w:noVBand="1"/>
      </w:tblPr>
      <w:tblGrid>
        <w:gridCol w:w="1663"/>
        <w:gridCol w:w="1237"/>
        <w:gridCol w:w="1660"/>
        <w:gridCol w:w="1240"/>
        <w:gridCol w:w="1660"/>
        <w:gridCol w:w="1240"/>
        <w:gridCol w:w="1660"/>
        <w:gridCol w:w="1240"/>
        <w:gridCol w:w="1655"/>
        <w:gridCol w:w="1245"/>
      </w:tblGrid>
      <w:tr w:rsidR="0046786F" w:rsidRPr="0046786F" w14:paraId="0D92732E" w14:textId="77777777" w:rsidTr="0046786F">
        <w:trPr>
          <w:trHeight w:val="280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35EA0"/>
            <w:noWrap/>
            <w:vAlign w:val="center"/>
            <w:hideMark/>
          </w:tcPr>
          <w:p w14:paraId="3F693366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Quintile 1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35EA0"/>
            <w:noWrap/>
            <w:vAlign w:val="center"/>
            <w:hideMark/>
          </w:tcPr>
          <w:p w14:paraId="41E5AFE3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Quintile 2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35EA0"/>
            <w:noWrap/>
            <w:vAlign w:val="center"/>
            <w:hideMark/>
          </w:tcPr>
          <w:p w14:paraId="23997D85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Quintile 3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35EA0"/>
            <w:noWrap/>
            <w:vAlign w:val="center"/>
            <w:hideMark/>
          </w:tcPr>
          <w:p w14:paraId="527119ED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Quintile 4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35EA0"/>
            <w:noWrap/>
            <w:vAlign w:val="center"/>
            <w:hideMark/>
          </w:tcPr>
          <w:p w14:paraId="57FC854B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Quintile 5</w:t>
            </w:r>
          </w:p>
        </w:tc>
      </w:tr>
      <w:tr w:rsidR="0046786F" w:rsidRPr="0046786F" w14:paraId="0045E33B" w14:textId="77777777" w:rsidTr="00BB1A35">
        <w:trPr>
          <w:trHeight w:val="28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6595286" w14:textId="08132CEF" w:rsidR="0046786F" w:rsidRPr="0046786F" w:rsidRDefault="00BB1A35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AVG </w:t>
            </w:r>
            <w:r w:rsidRPr="0046786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% Correct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BBFBBF7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59AD20A" w14:textId="7D4BADDD" w:rsidR="0046786F" w:rsidRPr="0046786F" w:rsidRDefault="00BB1A35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AVG </w:t>
            </w:r>
            <w:r w:rsidR="0046786F" w:rsidRPr="0046786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% Correct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F78A546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2692787" w14:textId="0410222C" w:rsidR="0046786F" w:rsidRPr="0046786F" w:rsidRDefault="00BB1A35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AVG </w:t>
            </w:r>
            <w:r w:rsidRPr="0046786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% Correct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71E2941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B2179D5" w14:textId="45079D0D" w:rsidR="0046786F" w:rsidRPr="0046786F" w:rsidRDefault="00BB1A35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AVG </w:t>
            </w:r>
            <w:r w:rsidRPr="0046786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% Correct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E4BA456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6EC6DC7" w14:textId="1418A4BB" w:rsidR="0046786F" w:rsidRPr="0046786F" w:rsidRDefault="00BB1A35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AVG </w:t>
            </w:r>
            <w:r w:rsidRPr="0046786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% Correct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73C52EC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6786F" w:rsidRPr="0046786F" w14:paraId="6005977D" w14:textId="77777777" w:rsidTr="00BB1A35">
        <w:trPr>
          <w:trHeight w:val="24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2B0A74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Students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3CCA93" w14:textId="10746816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3447B9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Students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B0337C" w14:textId="5CC9D8C6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B40D7C" w14:textId="77777777" w:rsidR="0046786F" w:rsidRPr="0046786F" w:rsidRDefault="0046786F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>Students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7659DD" w14:textId="468E1A64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624B06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Students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E519EC" w14:textId="54974ED6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20260F" w14:textId="77777777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Students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160F78C" w14:textId="4BB83FC8" w:rsidR="0046786F" w:rsidRPr="0046786F" w:rsidRDefault="0046786F" w:rsidP="004678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678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</w:tc>
      </w:tr>
      <w:tr w:rsidR="0046786F" w:rsidRPr="0046786F" w14:paraId="55B7241B" w14:textId="77777777" w:rsidTr="00451E1D">
        <w:trPr>
          <w:trHeight w:val="40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3F42" w14:textId="1FDAA264" w:rsidR="0046786F" w:rsidRDefault="0046786F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Discuss the students learning needs (perception)</w:t>
            </w:r>
          </w:p>
          <w:p w14:paraId="20135599" w14:textId="390FC7C2" w:rsidR="0046786F" w:rsidRPr="0046786F" w:rsidRDefault="0046786F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>Look for concept gaps</w:t>
            </w:r>
          </w:p>
          <w:p w14:paraId="4E784170" w14:textId="527C1E7C" w:rsidR="0046786F" w:rsidRPr="0046786F" w:rsidRDefault="00BB1A35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Average</w:t>
            </w:r>
            <w:r w:rsidR="0046786F"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&lt;50% correct could mean longitudinal or systemic </w:t>
            </w:r>
            <w:r w:rsidR="0046786F">
              <w:rPr>
                <w:rFonts w:ascii="Calibri" w:hAnsi="Calibri" w:cs="Arial"/>
                <w:color w:val="1A1A1A"/>
                <w:sz w:val="18"/>
                <w:szCs w:val="18"/>
              </w:rPr>
              <w:t>concept issues</w:t>
            </w:r>
          </w:p>
          <w:p w14:paraId="3DEBB4A1" w14:textId="7F00C749" w:rsidR="0046786F" w:rsidRPr="0046786F" w:rsidRDefault="0046786F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Complete</w:t>
            </w: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SE analysis for this group of students</w:t>
            </w:r>
          </w:p>
          <w:p w14:paraId="63000988" w14:textId="77777777" w:rsidR="0046786F" w:rsidRPr="0046786F" w:rsidRDefault="0046786F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>Notice patterns in readiness and process standards</w:t>
            </w:r>
          </w:p>
          <w:p w14:paraId="137A84E5" w14:textId="602B6167" w:rsidR="0046786F" w:rsidRPr="0046786F" w:rsidRDefault="0046786F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>Are those aligned to concepts in the current year instruction?</w:t>
            </w:r>
          </w:p>
          <w:p w14:paraId="0CF37BF3" w14:textId="5544E0E9" w:rsidR="0046786F" w:rsidRPr="0046786F" w:rsidRDefault="0046786F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>Review the progress of and the success of interventions for these students from the previous school year</w:t>
            </w:r>
          </w:p>
          <w:p w14:paraId="4E75400E" w14:textId="33167AEA" w:rsidR="00451E1D" w:rsidRPr="00395EAD" w:rsidRDefault="0046786F" w:rsidP="00451E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Plan </w:t>
            </w:r>
            <w:r w:rsidR="00F31ACA">
              <w:rPr>
                <w:rFonts w:ascii="Calibri" w:hAnsi="Calibri" w:cs="Arial"/>
                <w:color w:val="1A1A1A"/>
                <w:sz w:val="18"/>
                <w:szCs w:val="18"/>
              </w:rPr>
              <w:t>accelerated instruction</w:t>
            </w:r>
          </w:p>
          <w:p w14:paraId="57718C0B" w14:textId="62C1A7F8" w:rsidR="0046786F" w:rsidRPr="00395EAD" w:rsidRDefault="0046786F" w:rsidP="0046786F">
            <w:pPr>
              <w:jc w:val="center"/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7FE2" w14:textId="77777777" w:rsidR="008A682B" w:rsidRDefault="008A682B" w:rsidP="008A682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Discuss the students learning needs (perception)</w:t>
            </w:r>
          </w:p>
          <w:p w14:paraId="4A77ED25" w14:textId="26702036" w:rsidR="003B1D85" w:rsidRDefault="003B1D85" w:rsidP="003B1D8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3B1D85">
              <w:rPr>
                <w:rFonts w:ascii="Calibri" w:hAnsi="Calibri" w:cs="Arial"/>
                <w:color w:val="1A1A1A"/>
                <w:sz w:val="18"/>
                <w:szCs w:val="18"/>
              </w:rPr>
              <w:t>Are students in quintile more like students in quintile 1 or 3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>?</w:t>
            </w:r>
          </w:p>
          <w:p w14:paraId="7F751BF9" w14:textId="08601FAD" w:rsidR="00F31ACA" w:rsidRPr="00395EAD" w:rsidRDefault="00F31ACA" w:rsidP="00F31AC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Plan 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>accelerated instruction</w:t>
            </w: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 xml:space="preserve">or </w:t>
            </w: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>targeted intervention</w:t>
            </w:r>
          </w:p>
          <w:p w14:paraId="0FBDCD2E" w14:textId="77777777" w:rsidR="00F31ACA" w:rsidRPr="003B1D85" w:rsidRDefault="00F31ACA" w:rsidP="00F31ACA">
            <w:pPr>
              <w:pStyle w:val="ListParagraph"/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/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  <w:p w14:paraId="5A346B2A" w14:textId="77777777" w:rsidR="0046786F" w:rsidRPr="00395EAD" w:rsidRDefault="0046786F" w:rsidP="0046786F">
            <w:pPr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  <w:p w14:paraId="0AE72337" w14:textId="5F299B37" w:rsidR="0046786F" w:rsidRPr="00395EAD" w:rsidRDefault="0046786F" w:rsidP="0046786F">
            <w:pPr>
              <w:jc w:val="center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395EAD">
              <w:rPr>
                <w:rFonts w:ascii="Calibri" w:hAnsi="Calibri" w:cs="Arial"/>
                <w:color w:val="1A1A1A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CD67" w14:textId="77777777" w:rsidR="008A682B" w:rsidRDefault="008A682B" w:rsidP="008A682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Discuss the students learning needs (perception)</w:t>
            </w:r>
          </w:p>
          <w:p w14:paraId="08D47F7B" w14:textId="0DDDCC4C" w:rsidR="0046786F" w:rsidRDefault="00BB1A35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Average</w:t>
            </w:r>
            <w:r w:rsidR="0046786F"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&lt;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>65</w:t>
            </w:r>
            <w:r w:rsidR="0046786F"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% correct and the students are more like the students in </w:t>
            </w:r>
            <w:r w:rsidR="008A682B">
              <w:rPr>
                <w:rFonts w:ascii="Calibri" w:hAnsi="Calibri" w:cs="Arial"/>
                <w:color w:val="1A1A1A"/>
                <w:sz w:val="18"/>
                <w:szCs w:val="18"/>
              </w:rPr>
              <w:t>lower quintiles</w:t>
            </w:r>
            <w:r w:rsid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could mean </w:t>
            </w:r>
            <w:r w:rsidR="0046786F" w:rsidRPr="00395EAD">
              <w:rPr>
                <w:rFonts w:ascii="Calibri" w:hAnsi="Calibri" w:cs="Arial"/>
                <w:color w:val="1A1A1A"/>
                <w:sz w:val="18"/>
                <w:szCs w:val="18"/>
              </w:rPr>
              <w:t>systemic</w:t>
            </w:r>
            <w:r w:rsidR="0046786F"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content/concept issues. </w:t>
            </w:r>
          </w:p>
          <w:p w14:paraId="41815461" w14:textId="1B2EDD83" w:rsidR="0046786F" w:rsidRDefault="008A682B" w:rsidP="008A682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right="-58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Consider</w:t>
            </w:r>
            <w:r w:rsidR="0046786F"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instruction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 xml:space="preserve">: </w:t>
            </w:r>
            <w:r w:rsidR="0046786F"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opportunities for transfer of learning, </w:t>
            </w:r>
            <w:r w:rsidR="0046786F">
              <w:rPr>
                <w:rFonts w:ascii="Calibri" w:hAnsi="Calibri" w:cs="Arial"/>
                <w:color w:val="1A1A1A"/>
                <w:sz w:val="18"/>
                <w:szCs w:val="18"/>
              </w:rPr>
              <w:t>rigor, or concept development</w:t>
            </w:r>
          </w:p>
          <w:p w14:paraId="1763DD0C" w14:textId="77777777" w:rsidR="0046786F" w:rsidRDefault="0046786F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Consider multi-grade level issues</w:t>
            </w:r>
          </w:p>
          <w:p w14:paraId="4ABF1D7C" w14:textId="5BBF72E3" w:rsidR="0046786F" w:rsidRDefault="00451E1D" w:rsidP="00F31AC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Most student performance</w:t>
            </w:r>
            <w:r w:rsidR="00BB1A35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around/above 65</w:t>
            </w:r>
            <w:r w:rsidR="0046786F"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% </w:t>
            </w:r>
            <w:r w:rsidR="00F31ACA">
              <w:rPr>
                <w:rFonts w:ascii="Calibri" w:hAnsi="Calibri" w:cs="Arial"/>
                <w:color w:val="1A1A1A"/>
                <w:sz w:val="18"/>
                <w:szCs w:val="18"/>
              </w:rPr>
              <w:t>-</w:t>
            </w:r>
            <w:r w:rsidRPr="00395EAD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</w:t>
            </w:r>
            <w:r w:rsidR="0046786F" w:rsidRPr="00395EAD">
              <w:rPr>
                <w:rFonts w:ascii="Calibri" w:hAnsi="Calibri" w:cs="Arial"/>
                <w:color w:val="1A1A1A"/>
                <w:sz w:val="18"/>
                <w:szCs w:val="18"/>
              </w:rPr>
              <w:t>specific</w:t>
            </w:r>
            <w:r w:rsidR="0046786F"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student, teacher, or concept issues.</w:t>
            </w:r>
          </w:p>
          <w:p w14:paraId="37C98A42" w14:textId="77777777" w:rsidR="00F31ACA" w:rsidRPr="00395EAD" w:rsidRDefault="00F31ACA" w:rsidP="00F31AC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Plan 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>accelerated instruction</w:t>
            </w: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 xml:space="preserve">or </w:t>
            </w: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>targeted intervention</w:t>
            </w:r>
          </w:p>
          <w:p w14:paraId="5D8C90CA" w14:textId="459E997D" w:rsidR="00F31ACA" w:rsidRPr="00451E1D" w:rsidRDefault="00F31ACA" w:rsidP="00F31ACA">
            <w:pPr>
              <w:pStyle w:val="ListParagraph"/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/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7044" w14:textId="593B5618" w:rsidR="003B1D85" w:rsidRPr="008A682B" w:rsidRDefault="0046786F" w:rsidP="008A682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395EAD">
              <w:rPr>
                <w:rFonts w:ascii="Calibri" w:hAnsi="Calibri" w:cs="Arial"/>
                <w:color w:val="1A1A1A"/>
                <w:sz w:val="18"/>
                <w:szCs w:val="18"/>
              </w:rPr>
              <w:t> </w:t>
            </w:r>
            <w:r w:rsidR="008A682B">
              <w:rPr>
                <w:rFonts w:ascii="Calibri" w:hAnsi="Calibri" w:cs="Arial"/>
                <w:color w:val="1A1A1A"/>
                <w:sz w:val="18"/>
                <w:szCs w:val="18"/>
              </w:rPr>
              <w:t>Discuss the students learning needs (perception)</w:t>
            </w:r>
          </w:p>
          <w:p w14:paraId="3FEB319F" w14:textId="642BE52C" w:rsidR="003B1D85" w:rsidRDefault="003B1D85" w:rsidP="003B1D8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3B1D85">
              <w:rPr>
                <w:rFonts w:ascii="Calibri" w:hAnsi="Calibri" w:cs="Arial"/>
                <w:color w:val="1A1A1A"/>
                <w:sz w:val="18"/>
                <w:szCs w:val="18"/>
              </w:rPr>
              <w:t>Are students in quintile more like students in quintile 3 or 5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>?</w:t>
            </w:r>
          </w:p>
          <w:p w14:paraId="1DD79FCE" w14:textId="77777777" w:rsidR="00F31ACA" w:rsidRPr="00395EAD" w:rsidRDefault="00F31ACA" w:rsidP="00F31AC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>Plan targeted intervention</w:t>
            </w:r>
          </w:p>
          <w:p w14:paraId="0E66EE7B" w14:textId="77777777" w:rsidR="00F31ACA" w:rsidRPr="00395EAD" w:rsidRDefault="00F31ACA" w:rsidP="00F31ACA">
            <w:pPr>
              <w:pStyle w:val="ListParagraph"/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/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  <w:p w14:paraId="40B742A0" w14:textId="77777777" w:rsidR="0046786F" w:rsidRPr="00395EAD" w:rsidRDefault="0046786F" w:rsidP="0046786F">
            <w:pPr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  <w:p w14:paraId="0AC186FA" w14:textId="3DA6BD41" w:rsidR="0046786F" w:rsidRPr="00395EAD" w:rsidRDefault="0046786F" w:rsidP="0046786F">
            <w:pPr>
              <w:jc w:val="center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395EAD">
              <w:rPr>
                <w:rFonts w:ascii="Calibri" w:hAnsi="Calibri" w:cs="Arial"/>
                <w:color w:val="1A1A1A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4E79" w14:textId="77777777" w:rsidR="008A682B" w:rsidRDefault="008A682B" w:rsidP="008A682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Discuss the students learning needs (perception)</w:t>
            </w:r>
          </w:p>
          <w:p w14:paraId="28EBE5EA" w14:textId="77777777" w:rsidR="0046786F" w:rsidRDefault="0046786F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Highest performing students</w:t>
            </w:r>
          </w:p>
          <w:p w14:paraId="47871892" w14:textId="75125311" w:rsidR="003B1D85" w:rsidRDefault="0046786F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Did all students in this quintile get over 80% of the items correct? 90%</w:t>
            </w:r>
            <w:r w:rsidR="00BB1A35">
              <w:rPr>
                <w:rFonts w:ascii="Calibri" w:hAnsi="Calibri" w:cs="Arial"/>
                <w:color w:val="1A1A1A"/>
                <w:sz w:val="18"/>
                <w:szCs w:val="18"/>
              </w:rPr>
              <w:t>?</w:t>
            </w:r>
          </w:p>
          <w:p w14:paraId="7FC1F8AC" w14:textId="6751AE07" w:rsidR="0046786F" w:rsidRDefault="003B1D85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If most students score below 80% significant instructional issues could exist– likely across grade levels</w:t>
            </w:r>
          </w:p>
          <w:p w14:paraId="463589FA" w14:textId="77777777" w:rsidR="0046786F" w:rsidRPr="0046786F" w:rsidRDefault="0046786F" w:rsidP="004678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Complete</w:t>
            </w: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SE analysis for this group of students</w:t>
            </w:r>
          </w:p>
          <w:p w14:paraId="3EAA045A" w14:textId="74F03C46" w:rsidR="003B1D85" w:rsidRPr="0046786F" w:rsidRDefault="003B1D85" w:rsidP="003B1D8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>Notic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 xml:space="preserve">e patterns in readiness </w:t>
            </w:r>
            <w:r w:rsidRPr="0046786F">
              <w:rPr>
                <w:rFonts w:ascii="Calibri" w:hAnsi="Calibri" w:cs="Arial"/>
                <w:color w:val="1A1A1A"/>
                <w:sz w:val="18"/>
                <w:szCs w:val="18"/>
              </w:rPr>
              <w:t>standards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 xml:space="preserve"> to identify overarching curriculum hot spots</w:t>
            </w:r>
          </w:p>
          <w:p w14:paraId="3FB4580E" w14:textId="77777777" w:rsidR="0046786F" w:rsidRPr="00395EAD" w:rsidRDefault="0046786F" w:rsidP="0046786F">
            <w:pPr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  <w:p w14:paraId="3A792CC4" w14:textId="50C564AE" w:rsidR="0046786F" w:rsidRPr="00395EAD" w:rsidRDefault="0046786F" w:rsidP="0046786F">
            <w:pPr>
              <w:jc w:val="center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395EAD">
              <w:rPr>
                <w:rFonts w:ascii="Calibri" w:hAnsi="Calibri" w:cs="Arial"/>
                <w:color w:val="1A1A1A"/>
                <w:sz w:val="18"/>
                <w:szCs w:val="18"/>
              </w:rPr>
              <w:t> </w:t>
            </w:r>
          </w:p>
        </w:tc>
      </w:tr>
      <w:tr w:rsidR="0046786F" w:rsidRPr="0046786F" w14:paraId="37C75F41" w14:textId="77777777" w:rsidTr="0046786F">
        <w:trPr>
          <w:trHeight w:val="220"/>
        </w:trPr>
        <w:tc>
          <w:tcPr>
            <w:tcW w:w="1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75C2" w14:textId="26E8F951" w:rsidR="00395EAD" w:rsidRDefault="00395EAD" w:rsidP="00395EAD">
            <w:pPr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395EAD">
              <w:rPr>
                <w:rFonts w:ascii="Calibri" w:hAnsi="Calibri" w:cs="Arial"/>
                <w:color w:val="1A1A1A"/>
                <w:sz w:val="18"/>
                <w:szCs w:val="18"/>
              </w:rPr>
              <w:t>Analyze t</w:t>
            </w:r>
            <w:r w:rsidR="0046786F" w:rsidRPr="00395EAD">
              <w:rPr>
                <w:rFonts w:ascii="Calibri" w:hAnsi="Calibri" w:cs="Arial"/>
                <w:color w:val="1A1A1A"/>
                <w:sz w:val="18"/>
                <w:szCs w:val="18"/>
              </w:rPr>
              <w:t xml:space="preserve">he gap between the performance of the students in quintile 1 and quintile 5. </w:t>
            </w:r>
          </w:p>
          <w:p w14:paraId="533D2D34" w14:textId="15611DE0" w:rsidR="00E33420" w:rsidRDefault="00451E1D" w:rsidP="00395EA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Is the gap small?</w:t>
            </w:r>
          </w:p>
          <w:p w14:paraId="51932C4A" w14:textId="7147823B" w:rsidR="00E33420" w:rsidRDefault="00E33420" w:rsidP="00E3342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42"/>
              </w:tabs>
              <w:autoSpaceDE w:val="0"/>
              <w:autoSpaceDN w:val="0"/>
              <w:adjustRightInd w:val="0"/>
              <w:ind w:left="35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T</w:t>
            </w:r>
            <w:r w:rsidR="0046786F" w:rsidRPr="00395EAD">
              <w:rPr>
                <w:rFonts w:ascii="Calibri" w:hAnsi="Calibri" w:cs="Arial"/>
                <w:color w:val="1A1A1A"/>
                <w:sz w:val="18"/>
                <w:szCs w:val="18"/>
              </w:rPr>
              <w:t xml:space="preserve">he more similar the performance of the 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>group</w:t>
            </w:r>
          </w:p>
          <w:p w14:paraId="10BFBE01" w14:textId="5F5BF264" w:rsidR="00E33420" w:rsidRDefault="00E33420" w:rsidP="00BB1A35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442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Performance in both quintile 1 and quintile 5 is similar but low = systemic issues (likely longitudinal)</w:t>
            </w:r>
          </w:p>
          <w:p w14:paraId="0C0DBE25" w14:textId="656EC1F7" w:rsidR="00E33420" w:rsidRDefault="00E33420" w:rsidP="00BB1A35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442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 xml:space="preserve">Performance in both quintile 1 and quintile 5 is similar but high = celebration and </w:t>
            </w:r>
            <w:r w:rsidRPr="00395EAD">
              <w:rPr>
                <w:rFonts w:ascii="Calibri" w:hAnsi="Calibri" w:cs="Arial"/>
                <w:color w:val="1A1A1A"/>
                <w:sz w:val="18"/>
                <w:szCs w:val="18"/>
              </w:rPr>
              <w:t>specific student, teacher, or concept issues</w:t>
            </w:r>
          </w:p>
          <w:p w14:paraId="0E11194F" w14:textId="24E0E2AD" w:rsidR="00E33420" w:rsidRDefault="0046786F" w:rsidP="00E3342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 w:rsidRPr="00395EAD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</w:t>
            </w:r>
            <w:r w:rsidR="00451E1D">
              <w:rPr>
                <w:rFonts w:ascii="Calibri" w:hAnsi="Calibri" w:cs="Arial"/>
                <w:color w:val="1A1A1A"/>
                <w:sz w:val="18"/>
                <w:szCs w:val="18"/>
              </w:rPr>
              <w:t>Is the gap wide?</w:t>
            </w:r>
          </w:p>
          <w:p w14:paraId="2868000C" w14:textId="1A2C2CCF" w:rsidR="00451E1D" w:rsidRDefault="00451E1D" w:rsidP="00451E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42"/>
              </w:tabs>
              <w:autoSpaceDE w:val="0"/>
              <w:autoSpaceDN w:val="0"/>
              <w:adjustRightInd w:val="0"/>
              <w:ind w:left="35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T</w:t>
            </w:r>
            <w:r w:rsidRPr="00395EAD">
              <w:rPr>
                <w:rFonts w:ascii="Calibri" w:hAnsi="Calibri" w:cs="Arial"/>
                <w:color w:val="1A1A1A"/>
                <w:sz w:val="18"/>
                <w:szCs w:val="18"/>
              </w:rPr>
              <w:t xml:space="preserve">he more 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>diverse</w:t>
            </w:r>
            <w:r w:rsidRPr="00395EAD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the performance of the 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>group</w:t>
            </w:r>
          </w:p>
          <w:p w14:paraId="4D07D2D6" w14:textId="4030271F" w:rsidR="0046786F" w:rsidRDefault="00451E1D" w:rsidP="00BB1A35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442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 xml:space="preserve">May describe </w:t>
            </w:r>
            <w:r w:rsidRPr="00395EAD">
              <w:rPr>
                <w:rFonts w:ascii="Calibri" w:hAnsi="Calibri" w:cs="Arial"/>
                <w:color w:val="1A1A1A"/>
                <w:sz w:val="18"/>
                <w:szCs w:val="18"/>
              </w:rPr>
              <w:t>systemic content/concept issues</w:t>
            </w:r>
          </w:p>
          <w:p w14:paraId="50F3E5E5" w14:textId="4C01F95F" w:rsidR="00451E1D" w:rsidRPr="00451E1D" w:rsidRDefault="00451E1D" w:rsidP="00451E1D">
            <w:pPr>
              <w:pStyle w:val="ListParagraph"/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ind w:left="352"/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</w:tc>
      </w:tr>
      <w:tr w:rsidR="003B1D85" w:rsidRPr="0046786F" w14:paraId="2801BF68" w14:textId="77777777" w:rsidTr="0046786F">
        <w:trPr>
          <w:trHeight w:val="220"/>
        </w:trPr>
        <w:tc>
          <w:tcPr>
            <w:tcW w:w="1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910B" w14:textId="72A36114" w:rsidR="00451E1D" w:rsidRDefault="00451E1D" w:rsidP="00451E1D">
            <w:pPr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Analyze t</w:t>
            </w:r>
            <w:r w:rsidRPr="00451E1D">
              <w:rPr>
                <w:rFonts w:ascii="Calibri" w:hAnsi="Calibri" w:cs="Arial"/>
                <w:color w:val="1A1A1A"/>
                <w:sz w:val="18"/>
                <w:szCs w:val="18"/>
              </w:rPr>
              <w:t>he dis</w:t>
            </w:r>
            <w:r>
              <w:rPr>
                <w:rFonts w:ascii="Calibri" w:hAnsi="Calibri" w:cs="Arial"/>
                <w:color w:val="1A1A1A"/>
                <w:sz w:val="18"/>
                <w:szCs w:val="18"/>
              </w:rPr>
              <w:t>tribution of scores by teacher</w:t>
            </w:r>
          </w:p>
          <w:p w14:paraId="7BAC67A8" w14:textId="678A8753" w:rsidR="00451E1D" w:rsidRDefault="00451E1D" w:rsidP="00451E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Teachers highlight students in their classes last year</w:t>
            </w:r>
          </w:p>
          <w:p w14:paraId="460D3E56" w14:textId="77777777" w:rsidR="00451E1D" w:rsidRDefault="00451E1D" w:rsidP="00451E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Original class composition establishes the baseline</w:t>
            </w:r>
          </w:p>
          <w:p w14:paraId="64A9EE04" w14:textId="77777777" w:rsidR="00451E1D" w:rsidRDefault="00451E1D" w:rsidP="00451E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Similar composition of classes – analysis yields which teachers may need support</w:t>
            </w:r>
          </w:p>
          <w:p w14:paraId="12599FC4" w14:textId="77777777" w:rsidR="00451E1D" w:rsidRDefault="00451E1D" w:rsidP="00451E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 w:hanging="172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Ability based distribution of classes – analysis should included previous performance – did students make progress?</w:t>
            </w:r>
          </w:p>
          <w:p w14:paraId="7379F039" w14:textId="67EB6829" w:rsidR="00451E1D" w:rsidRPr="00451E1D" w:rsidRDefault="00451E1D" w:rsidP="00451E1D">
            <w:pPr>
              <w:pStyle w:val="ListParagraph"/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ind w:left="172"/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</w:tc>
      </w:tr>
      <w:tr w:rsidR="00F31ACA" w:rsidRPr="0046786F" w14:paraId="2AEA6302" w14:textId="77777777" w:rsidTr="0046786F">
        <w:trPr>
          <w:trHeight w:val="220"/>
        </w:trPr>
        <w:tc>
          <w:tcPr>
            <w:tcW w:w="1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1745" w14:textId="7BBAA035" w:rsidR="00F31ACA" w:rsidRDefault="00F31ACA" w:rsidP="00451E1D">
            <w:pPr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18"/>
                <w:szCs w:val="18"/>
              </w:rPr>
            </w:pPr>
            <w:r>
              <w:rPr>
                <w:rFonts w:ascii="Calibri" w:hAnsi="Calibri" w:cs="Arial"/>
                <w:color w:val="1A1A1A"/>
                <w:sz w:val="18"/>
                <w:szCs w:val="18"/>
              </w:rPr>
              <w:t>Major concept and process gaps</w:t>
            </w:r>
          </w:p>
          <w:p w14:paraId="41A1120E" w14:textId="77777777" w:rsidR="00F31ACA" w:rsidRDefault="00F31ACA" w:rsidP="00451E1D">
            <w:pPr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  <w:p w14:paraId="5B3E8637" w14:textId="77777777" w:rsidR="00F31ACA" w:rsidRDefault="00F31ACA" w:rsidP="00451E1D">
            <w:pPr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  <w:p w14:paraId="311BCBB0" w14:textId="77777777" w:rsidR="00F31ACA" w:rsidRDefault="00F31ACA" w:rsidP="00451E1D">
            <w:pPr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  <w:p w14:paraId="1261F5EF" w14:textId="77777777" w:rsidR="00F31ACA" w:rsidRDefault="00F31ACA" w:rsidP="00451E1D">
            <w:pPr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  <w:p w14:paraId="5D51EC7D" w14:textId="77777777" w:rsidR="00F31ACA" w:rsidRDefault="00F31ACA" w:rsidP="00451E1D">
            <w:pPr>
              <w:widowControl w:val="0"/>
              <w:tabs>
                <w:tab w:val="left" w:pos="220"/>
                <w:tab w:val="left" w:pos="352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18"/>
                <w:szCs w:val="18"/>
              </w:rPr>
            </w:pPr>
          </w:p>
        </w:tc>
      </w:tr>
    </w:tbl>
    <w:p w14:paraId="52E619F5" w14:textId="77777777" w:rsidR="0046786F" w:rsidRDefault="0046786F" w:rsidP="00EF538C">
      <w:pPr>
        <w:widowControl w:val="0"/>
        <w:autoSpaceDE w:val="0"/>
        <w:autoSpaceDN w:val="0"/>
        <w:adjustRightInd w:val="0"/>
        <w:ind w:left="270" w:hanging="270"/>
        <w:jc w:val="center"/>
        <w:rPr>
          <w:rFonts w:ascii="Rockwell" w:hAnsi="Rockwell" w:cs="Arial"/>
          <w:color w:val="035EA0"/>
          <w:sz w:val="28"/>
          <w:szCs w:val="26"/>
        </w:rPr>
      </w:pPr>
    </w:p>
    <w:sectPr w:rsidR="0046786F" w:rsidSect="00F31ACA">
      <w:pgSz w:w="15840" w:h="12240" w:orient="landscape"/>
      <w:pgMar w:top="900" w:right="720" w:bottom="450" w:left="72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5001F2"/>
    <w:multiLevelType w:val="hybridMultilevel"/>
    <w:tmpl w:val="AC38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2DF"/>
    <w:multiLevelType w:val="hybridMultilevel"/>
    <w:tmpl w:val="88B4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E1"/>
    <w:rsid w:val="00023FE1"/>
    <w:rsid w:val="000909A8"/>
    <w:rsid w:val="000E3C67"/>
    <w:rsid w:val="00146DFD"/>
    <w:rsid w:val="001E6A55"/>
    <w:rsid w:val="00395EAD"/>
    <w:rsid w:val="003B1D85"/>
    <w:rsid w:val="00451E1D"/>
    <w:rsid w:val="0046786F"/>
    <w:rsid w:val="00652760"/>
    <w:rsid w:val="008A682B"/>
    <w:rsid w:val="00913B66"/>
    <w:rsid w:val="00990706"/>
    <w:rsid w:val="00A27FB6"/>
    <w:rsid w:val="00B020B7"/>
    <w:rsid w:val="00BB1A35"/>
    <w:rsid w:val="00E33420"/>
    <w:rsid w:val="00EF538C"/>
    <w:rsid w:val="00F31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32F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>lead4ward, LLC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Microsoft Office User</cp:lastModifiedBy>
  <cp:revision>2</cp:revision>
  <dcterms:created xsi:type="dcterms:W3CDTF">2018-12-13T17:16:00Z</dcterms:created>
  <dcterms:modified xsi:type="dcterms:W3CDTF">2018-12-13T17:16:00Z</dcterms:modified>
</cp:coreProperties>
</file>